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C532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544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Communications Plan</w:t>
      </w:r>
    </w:p>
    <w:p w14:paraId="4FFAC82F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Holy Cross College</w:t>
      </w:r>
    </w:p>
    <w:p w14:paraId="62DE95AE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175CD108">
          <v:rect id="_x0000_i1135" style="width:0;height:1.5pt" o:hralign="center" o:hrstd="t" o:hr="t" fillcolor="#a0a0a0" stroked="f"/>
        </w:pict>
      </w:r>
    </w:p>
    <w:p w14:paraId="10210F8D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Executive Summary</w:t>
      </w:r>
    </w:p>
    <w:p w14:paraId="5F5E57CE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Holy Cross College is poised to elevate its national visibility through a strategic recognition and communications plan that builds acclaim from the ground up. With no current Carnegie Classification and limited national recognition, this plan focuses on mission-aligned platforms that reflect our core strengths: affordability, social mobility, first-generation success, Catholic identity, and HSI status. It expands beyond traditional rankings to include awards, fellowships, speaking opportunities, partnerships, and thought leadership — establishing a new baseline, identifying high-impact opportunities, and setting forth a timeline with measurable outcomes.</w:t>
      </w:r>
    </w:p>
    <w:p w14:paraId="415B73E5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5ECBCB23">
          <v:rect id="_x0000_i1136" style="width:0;height:1.5pt" o:hralign="center" o:hrstd="t" o:hr="t" fillcolor="#a0a0a0" stroked="f"/>
        </w:pict>
      </w:r>
    </w:p>
    <w:p w14:paraId="6C79EDE8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1. Purpose</w:t>
      </w:r>
    </w:p>
    <w:p w14:paraId="1CA8D5B2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To establish Holy Cross College as a nationally recognized institution by pursuing strategic recognition platforms that highlight our mission and distinctiveness. This plan prioritizes </w:t>
      </w: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impact over prestige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>, aiming to build visibility that reflects our values and outcomes for students, faculty, and the broader community.</w:t>
      </w:r>
    </w:p>
    <w:p w14:paraId="141ABD3F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4B3CF680">
          <v:rect id="_x0000_i1137" style="width:0;height:1.5pt" o:hralign="center" o:hrstd="t" o:hr="t" fillcolor="#a0a0a0" stroked="f"/>
        </w:pict>
      </w:r>
    </w:p>
    <w:p w14:paraId="60DADA79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2. Current Recognition Landscape (Baseline)</w:t>
      </w:r>
    </w:p>
    <w:p w14:paraId="46FC43D3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While Holy Cross College currently lacks national acclaim, it benefits from foundational </w:t>
      </w:r>
      <w:proofErr w:type="gramStart"/>
      <w:r w:rsidRPr="0065442F">
        <w:rPr>
          <w:rFonts w:ascii="Times New Roman" w:eastAsia="Times New Roman" w:hAnsi="Times New Roman" w:cs="Times New Roman"/>
          <w:sz w:val="24"/>
          <w:szCs w:val="24"/>
        </w:rPr>
        <w:t>recognitions</w:t>
      </w:r>
      <w:proofErr w:type="gramEnd"/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that can be leveraged for growth:</w:t>
      </w:r>
    </w:p>
    <w:p w14:paraId="56C2D6C2" w14:textId="77777777" w:rsidR="0065442F" w:rsidRPr="0065442F" w:rsidRDefault="0065442F" w:rsidP="006544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Fulbright Scholar-in-Residence (2025–26)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Hosting an international scholar to enrich academic and cultural life.</w:t>
      </w:r>
    </w:p>
    <w:p w14:paraId="0BB5B9E7" w14:textId="77777777" w:rsidR="0065442F" w:rsidRPr="0065442F" w:rsidRDefault="0065442F" w:rsidP="006544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First-Gen Forward Designation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National recognition for commitment to first-generation student success.</w:t>
      </w:r>
    </w:p>
    <w:p w14:paraId="55A99C32" w14:textId="77777777" w:rsidR="0065442F" w:rsidRPr="0065442F" w:rsidRDefault="0065442F" w:rsidP="006544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Student Honors &amp; Achievements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Upsilon Pi Epsilon chapter (computer science honor society), leadership in Latino </w:t>
      </w:r>
      <w:proofErr w:type="spellStart"/>
      <w:r w:rsidRPr="0065442F">
        <w:rPr>
          <w:rFonts w:ascii="Times New Roman" w:eastAsia="Times New Roman" w:hAnsi="Times New Roman" w:cs="Times New Roman"/>
          <w:sz w:val="24"/>
          <w:szCs w:val="24"/>
        </w:rPr>
        <w:t>Sonidos</w:t>
      </w:r>
      <w:proofErr w:type="spellEnd"/>
      <w:r w:rsidRPr="0065442F">
        <w:rPr>
          <w:rFonts w:ascii="Times New Roman" w:eastAsia="Times New Roman" w:hAnsi="Times New Roman" w:cs="Times New Roman"/>
          <w:sz w:val="24"/>
          <w:szCs w:val="24"/>
        </w:rPr>
        <w:t>, and student success in SOAR.</w:t>
      </w:r>
    </w:p>
    <w:p w14:paraId="66DA1CBA" w14:textId="77777777" w:rsidR="0065442F" w:rsidRPr="0065442F" w:rsidRDefault="0065442F" w:rsidP="006544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Faculty &amp; Staff Awards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Recognition for teaching, mentoring, and research within Catholic and higher ed circles.</w:t>
      </w:r>
    </w:p>
    <w:p w14:paraId="588D015B" w14:textId="77777777" w:rsidR="0065442F" w:rsidRPr="0065442F" w:rsidRDefault="0065442F" w:rsidP="006544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Partnerships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Moreau College Initiative with Notre Dame, collaborations with IU, and community service partnerships.</w:t>
      </w:r>
    </w:p>
    <w:p w14:paraId="3479EE94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7CC95ED8">
          <v:rect id="_x0000_i1138" style="width:0;height:1.5pt" o:hralign="center" o:hrstd="t" o:hr="t" fillcolor="#a0a0a0" stroked="f"/>
        </w:pict>
      </w:r>
    </w:p>
    <w:p w14:paraId="44C27A88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3. Target Lists and Publications</w:t>
      </w:r>
    </w:p>
    <w:p w14:paraId="73E39A48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These outlets are selected based on alignment with Holy Cross’s identity and strategic communications goals:</w:t>
      </w:r>
    </w:p>
    <w:p w14:paraId="7DA2A50D" w14:textId="77777777" w:rsidR="0065442F" w:rsidRPr="0065442F" w:rsidRDefault="0065442F" w:rsidP="006544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Peterson’s Guide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Reaches families during the college search </w:t>
      </w:r>
      <w:proofErr w:type="gramStart"/>
      <w:r w:rsidRPr="0065442F">
        <w:rPr>
          <w:rFonts w:ascii="Times New Roman" w:eastAsia="Times New Roman" w:hAnsi="Times New Roman" w:cs="Times New Roman"/>
          <w:sz w:val="24"/>
          <w:szCs w:val="24"/>
        </w:rPr>
        <w:t>process;</w:t>
      </w:r>
      <w:proofErr w:type="gramEnd"/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values affordability and outcomes</w:t>
      </w:r>
    </w:p>
    <w:p w14:paraId="63A2EF50" w14:textId="77777777" w:rsidR="0065442F" w:rsidRPr="0065442F" w:rsidRDefault="0065442F" w:rsidP="006544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Hispanic Outlook on Education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Highlights institutions serving Latino students; strong fit with HSI status</w:t>
      </w:r>
    </w:p>
    <w:p w14:paraId="7CC3B92F" w14:textId="77777777" w:rsidR="0065442F" w:rsidRPr="0065442F" w:rsidRDefault="0065442F" w:rsidP="006544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Colleges of Distinction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Recognizes teaching-focused, student-first institutions</w:t>
      </w:r>
    </w:p>
    <w:p w14:paraId="7BA43A34" w14:textId="77777777" w:rsidR="0065442F" w:rsidRPr="0065442F" w:rsidRDefault="0065442F" w:rsidP="006544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Niche.com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Combines student feedback, affordability, and social outcomes</w:t>
      </w:r>
    </w:p>
    <w:p w14:paraId="6659E017" w14:textId="77777777" w:rsidR="0065442F" w:rsidRPr="0065442F" w:rsidRDefault="0065442F" w:rsidP="006544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First-Gen Forward (NASPA)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Recognizes first-generation student support</w:t>
      </w:r>
    </w:p>
    <w:p w14:paraId="20F6AE4B" w14:textId="77777777" w:rsidR="0065442F" w:rsidRPr="0065442F" w:rsidRDefault="0065442F" w:rsidP="006544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 Monthly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Emphasizes service, graduation rates, Pell support, affordability</w:t>
      </w:r>
    </w:p>
    <w:p w14:paraId="32894837" w14:textId="77777777" w:rsidR="0065442F" w:rsidRPr="0065442F" w:rsidRDefault="0065442F" w:rsidP="006544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Association of Catholic Colleges and Universities (ACCU)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Values-based visibility among Catholic peers</w:t>
      </w:r>
    </w:p>
    <w:p w14:paraId="57A43F12" w14:textId="77777777" w:rsidR="0065442F" w:rsidRPr="0065442F" w:rsidRDefault="0065442F" w:rsidP="006544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Colleges That Change Lives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Trusted resource for personalized college experiences</w:t>
      </w:r>
    </w:p>
    <w:p w14:paraId="53146E41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54487636">
          <v:rect id="_x0000_i1139" style="width:0;height:1.5pt" o:hralign="center" o:hrstd="t" o:hr="t" fillcolor="#a0a0a0" stroked="f"/>
        </w:pict>
      </w:r>
    </w:p>
    <w:p w14:paraId="51D68FD9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4. Recognition Opportunities Beyond Publications</w:t>
      </w:r>
    </w:p>
    <w:p w14:paraId="2F5968AD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To avoid being defined solely by rankings, Holy Cross will pursue:</w:t>
      </w:r>
    </w:p>
    <w:p w14:paraId="14117D75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A. Faculty &amp; Staff Awards/Fellowships</w:t>
      </w:r>
    </w:p>
    <w:p w14:paraId="7E06A55A" w14:textId="77777777" w:rsidR="0065442F" w:rsidRPr="0065442F" w:rsidRDefault="0065442F" w:rsidP="006544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Fulbright, NEH, AAC&amp;U leadership programs, Lilly Fellows Network</w:t>
      </w:r>
    </w:p>
    <w:p w14:paraId="60026235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B. Student Fellowships/Scholarships</w:t>
      </w:r>
    </w:p>
    <w:p w14:paraId="567E767A" w14:textId="77777777" w:rsidR="0065442F" w:rsidRPr="0065442F" w:rsidRDefault="0065442F" w:rsidP="006544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Gilman, Truman, Goldwater, and Catholic-focused leadership awards</w:t>
      </w:r>
    </w:p>
    <w:p w14:paraId="4C93FD63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C. Speaking &amp; Leadership Platforms</w:t>
      </w:r>
    </w:p>
    <w:p w14:paraId="646C9B59" w14:textId="77777777" w:rsidR="0065442F" w:rsidRPr="0065442F" w:rsidRDefault="0065442F" w:rsidP="006544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ACCU, NCEA, and national higher ed conferences</w:t>
      </w:r>
    </w:p>
    <w:p w14:paraId="3590A41D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D. Partnerships &amp; Collaborations</w:t>
      </w:r>
    </w:p>
    <w:p w14:paraId="08F4ACE7" w14:textId="77777777" w:rsidR="0065442F" w:rsidRPr="0065442F" w:rsidRDefault="0065442F" w:rsidP="006544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Expand partnerships with Notre Dame, St. Mary’s, IU, and Catholic organizations</w:t>
      </w:r>
    </w:p>
    <w:p w14:paraId="2D99CE85" w14:textId="77777777" w:rsidR="0065442F" w:rsidRPr="0065442F" w:rsidRDefault="0065442F" w:rsidP="006544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Seek joint grant-funded initiatives</w:t>
      </w:r>
    </w:p>
    <w:p w14:paraId="00948B6D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E. Community Impact Recognition</w:t>
      </w:r>
    </w:p>
    <w:p w14:paraId="5DB59688" w14:textId="77777777" w:rsidR="0065442F" w:rsidRPr="0065442F" w:rsidRDefault="0065442F" w:rsidP="006544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State/local awards for service, leadership, and civic engagement</w:t>
      </w:r>
    </w:p>
    <w:p w14:paraId="1A5CD99E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F. Carnegie Classification (Opportunity for Growth)</w:t>
      </w:r>
    </w:p>
    <w:p w14:paraId="77154B27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Holy Cross College currently does not hold a Carnegie Classification, presenting a unique opportunity to pursue a designation that reflects our mission and institutional distinctives. This effort will:</w:t>
      </w:r>
    </w:p>
    <w:p w14:paraId="06F0FF52" w14:textId="77777777" w:rsidR="0065442F" w:rsidRPr="0065442F" w:rsidRDefault="0065442F" w:rsidP="006544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Explore Eligibility and Pathways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for relevant Carnegie categories</w:t>
      </w:r>
    </w:p>
    <w:p w14:paraId="667FB2D8" w14:textId="77777777" w:rsidR="0065442F" w:rsidRPr="0065442F" w:rsidRDefault="0065442F" w:rsidP="006544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Align with Strategic Identity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as a Catholic liberal arts HSI</w:t>
      </w:r>
    </w:p>
    <w:p w14:paraId="4BFD024D" w14:textId="77777777" w:rsidR="0065442F" w:rsidRPr="0065442F" w:rsidRDefault="0065442F" w:rsidP="006544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Leverage Classification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as a marker of institutional progress and visibility</w:t>
      </w:r>
    </w:p>
    <w:p w14:paraId="444E2B26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G. Catholic Media Outreach</w:t>
      </w:r>
    </w:p>
    <w:p w14:paraId="05DA2F38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To strengthen visibility within faith-based communities and Catholic higher education circles, Holy Cross will actively pursue media coverage in:</w:t>
      </w:r>
    </w:p>
    <w:p w14:paraId="1E5225BA" w14:textId="77777777" w:rsidR="0065442F" w:rsidRPr="0065442F" w:rsidRDefault="0065442F" w:rsidP="006544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OSV News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Pitch stories highlighting Catholic identity, student impact, and institutional mission.</w:t>
      </w:r>
    </w:p>
    <w:p w14:paraId="507E14C1" w14:textId="77777777" w:rsidR="0065442F" w:rsidRPr="0065442F" w:rsidRDefault="0065442F" w:rsidP="006544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Catholic News Agency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Submit press releases and feature stories on leadership, service, and academic excellence.</w:t>
      </w:r>
    </w:p>
    <w:p w14:paraId="0FEF1532" w14:textId="77777777" w:rsidR="0065442F" w:rsidRPr="0065442F" w:rsidRDefault="0065442F" w:rsidP="006544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Build relationships with editors and journalists to ensure consistent coverage and long-term visibility.</w:t>
      </w:r>
    </w:p>
    <w:p w14:paraId="620CD3E9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7AEBC543">
          <v:rect id="_x0000_i1140" style="width:0;height:1.5pt" o:hralign="center" o:hrstd="t" o:hr="t" fillcolor="#a0a0a0" stroked="f"/>
        </w:pict>
      </w:r>
    </w:p>
    <w:p w14:paraId="212A8D0E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5. Communications Strategy</w:t>
      </w:r>
    </w:p>
    <w:p w14:paraId="78720BC7" w14:textId="77777777" w:rsidR="0065442F" w:rsidRPr="0065442F" w:rsidRDefault="0065442F" w:rsidP="006544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Focus the Narrative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Position Holy Cross as a Catholic liberal arts college rooted in community, dedicated to social mobility, affordability, and first-generation leadership.</w:t>
      </w:r>
    </w:p>
    <w:p w14:paraId="4A3ACC40" w14:textId="77777777" w:rsidR="0065442F" w:rsidRPr="0065442F" w:rsidRDefault="0065442F" w:rsidP="006544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Build a Content Pipeline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Develop student, alumni, faculty, and program stories with outcomes and impact clearly stated.</w:t>
      </w:r>
    </w:p>
    <w:p w14:paraId="4CBA8FF0" w14:textId="77777777" w:rsidR="0065442F" w:rsidRPr="0065442F" w:rsidRDefault="0065442F" w:rsidP="006544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Align PR and Outreach with Key Timelines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Coordinate outreach with recognition cycles, awareness months, and graduation milestones.</w:t>
      </w:r>
    </w:p>
    <w:p w14:paraId="2C30B81D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41FB9EC4">
          <v:rect id="_x0000_i1141" style="width:0;height:1.5pt" o:hralign="center" o:hrstd="t" o:hr="t" fillcolor="#a0a0a0" stroked="f"/>
        </w:pict>
      </w:r>
    </w:p>
    <w:p w14:paraId="641406C7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6. Implementation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8345"/>
      </w:tblGrid>
      <w:tr w:rsidR="0065442F" w:rsidRPr="0065442F" w14:paraId="617D65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54DCC0" w14:textId="77777777" w:rsidR="0065442F" w:rsidRPr="0065442F" w:rsidRDefault="0065442F" w:rsidP="0065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14:paraId="25A5B780" w14:textId="77777777" w:rsidR="0065442F" w:rsidRPr="0065442F" w:rsidRDefault="0065442F" w:rsidP="0065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</w:t>
            </w:r>
          </w:p>
        </w:tc>
      </w:tr>
      <w:tr w:rsidR="0065442F" w:rsidRPr="0065442F" w14:paraId="0D7E54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7E53C" w14:textId="77777777" w:rsidR="0065442F" w:rsidRPr="0065442F" w:rsidRDefault="0065442F" w:rsidP="0065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Sept–Oct</w:t>
            </w:r>
          </w:p>
        </w:tc>
        <w:tc>
          <w:tcPr>
            <w:tcW w:w="0" w:type="auto"/>
            <w:vAlign w:val="center"/>
            <w:hideMark/>
          </w:tcPr>
          <w:p w14:paraId="03E1EE44" w14:textId="77777777" w:rsidR="0065442F" w:rsidRPr="0065442F" w:rsidRDefault="0065442F" w:rsidP="0065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sz w:val="24"/>
                <w:szCs w:val="24"/>
              </w:rPr>
              <w:t>Develop content library (5–7 feature stories); secure 1–2 faculty/student award nominations</w:t>
            </w:r>
          </w:p>
        </w:tc>
      </w:tr>
      <w:tr w:rsidR="0065442F" w:rsidRPr="0065442F" w14:paraId="4E0ECE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91257" w14:textId="77777777" w:rsidR="0065442F" w:rsidRPr="0065442F" w:rsidRDefault="0065442F" w:rsidP="0065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Oct–Dec</w:t>
            </w:r>
          </w:p>
        </w:tc>
        <w:tc>
          <w:tcPr>
            <w:tcW w:w="0" w:type="auto"/>
            <w:vAlign w:val="center"/>
            <w:hideMark/>
          </w:tcPr>
          <w:p w14:paraId="39C17769" w14:textId="77777777" w:rsidR="0065442F" w:rsidRPr="0065442F" w:rsidRDefault="0065442F" w:rsidP="0065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sz w:val="24"/>
                <w:szCs w:val="24"/>
              </w:rPr>
              <w:t>Launch media outreach; submit at least 2 national fellowship/award applications</w:t>
            </w:r>
          </w:p>
        </w:tc>
      </w:tr>
      <w:tr w:rsidR="0065442F" w:rsidRPr="0065442F" w14:paraId="23176A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3A8D7" w14:textId="77777777" w:rsidR="0065442F" w:rsidRPr="0065442F" w:rsidRDefault="0065442F" w:rsidP="0065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Jan–Mar</w:t>
            </w:r>
          </w:p>
        </w:tc>
        <w:tc>
          <w:tcPr>
            <w:tcW w:w="0" w:type="auto"/>
            <w:vAlign w:val="center"/>
            <w:hideMark/>
          </w:tcPr>
          <w:p w14:paraId="581119CB" w14:textId="77777777" w:rsidR="0065442F" w:rsidRPr="0065442F" w:rsidRDefault="0065442F" w:rsidP="0065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sz w:val="24"/>
                <w:szCs w:val="24"/>
              </w:rPr>
              <w:t>Support spring submissions; pursue speaking opportunities at Catholic and higher ed conferences</w:t>
            </w:r>
          </w:p>
        </w:tc>
      </w:tr>
      <w:tr w:rsidR="0065442F" w:rsidRPr="0065442F" w14:paraId="41B92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AC219" w14:textId="77777777" w:rsidR="0065442F" w:rsidRPr="0065442F" w:rsidRDefault="0065442F" w:rsidP="0065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Apr–Jun</w:t>
            </w:r>
          </w:p>
        </w:tc>
        <w:tc>
          <w:tcPr>
            <w:tcW w:w="0" w:type="auto"/>
            <w:vAlign w:val="center"/>
            <w:hideMark/>
          </w:tcPr>
          <w:p w14:paraId="1EA52CEC" w14:textId="77777777" w:rsidR="0065442F" w:rsidRPr="0065442F" w:rsidRDefault="0065442F" w:rsidP="00654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42F">
              <w:rPr>
                <w:rFonts w:ascii="Times New Roman" w:eastAsia="Times New Roman" w:hAnsi="Times New Roman" w:cs="Times New Roman"/>
                <w:sz w:val="24"/>
                <w:szCs w:val="24"/>
              </w:rPr>
              <w:t>Evaluate and recalibrate; measure # of new recognitions, speaking slots, and fellowship applications</w:t>
            </w:r>
          </w:p>
        </w:tc>
      </w:tr>
    </w:tbl>
    <w:p w14:paraId="77EE2C3A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6D068FC1">
          <v:rect id="_x0000_i1142" style="width:0;height:1.5pt" o:hralign="center" o:hrstd="t" o:hr="t" fillcolor="#a0a0a0" stroked="f"/>
        </w:pict>
      </w:r>
    </w:p>
    <w:p w14:paraId="0723B093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7. Tools and Deliverables</w:t>
      </w:r>
    </w:p>
    <w:p w14:paraId="7F39A27C" w14:textId="77777777" w:rsidR="0065442F" w:rsidRPr="0065442F" w:rsidRDefault="0065442F" w:rsidP="006544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 Matrix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Expanded to include awards, fellowships, speaking platforms, and Carnegie Classification opportunities</w:t>
      </w:r>
    </w:p>
    <w:p w14:paraId="611B59E5" w14:textId="77777777" w:rsidR="0065442F" w:rsidRPr="0065442F" w:rsidRDefault="0065442F" w:rsidP="006544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Communications Toolkit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Bios, facts, and media assets for faculty, students, and institutional recognition</w:t>
      </w:r>
    </w:p>
    <w:p w14:paraId="715480ED" w14:textId="77777777" w:rsidR="0065442F" w:rsidRPr="0065442F" w:rsidRDefault="0065442F" w:rsidP="006544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Editorial Calendar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Month-by-month submissions, awards deadlines, and content milestones</w:t>
      </w:r>
    </w:p>
    <w:p w14:paraId="51E30307" w14:textId="77777777" w:rsidR="0065442F" w:rsidRPr="0065442F" w:rsidRDefault="0065442F" w:rsidP="006544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Tracking Dashboard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 xml:space="preserve"> – Monitor submissions, outcomes, and recognition growth year over year</w:t>
      </w:r>
    </w:p>
    <w:p w14:paraId="0CF7F1FF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2FC5D50D">
          <v:rect id="_x0000_i1143" style="width:0;height:1.5pt" o:hralign="center" o:hrstd="t" o:hr="t" fillcolor="#a0a0a0" stroked="f"/>
        </w:pict>
      </w:r>
    </w:p>
    <w:p w14:paraId="1F0B7DEF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8. Metrics Framework</w:t>
      </w:r>
    </w:p>
    <w:p w14:paraId="16EAF971" w14:textId="77777777" w:rsidR="0065442F" w:rsidRPr="0065442F" w:rsidRDefault="0065442F" w:rsidP="00654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To ensure accountability and demonstrate progress to leadership, the following metrics will be tracked annually:</w:t>
      </w:r>
    </w:p>
    <w:p w14:paraId="4F701FB1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Visibility Metrics</w:t>
      </w:r>
    </w:p>
    <w:p w14:paraId="1B7CB99F" w14:textId="77777777" w:rsidR="0065442F" w:rsidRPr="0065442F" w:rsidRDefault="0065442F" w:rsidP="006544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Number of national and regional media mentions</w:t>
      </w:r>
    </w:p>
    <w:p w14:paraId="1AE9C6F4" w14:textId="77777777" w:rsidR="0065442F" w:rsidRPr="0065442F" w:rsidRDefault="0065442F" w:rsidP="006544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Increase in website referral traffic from recognition sources</w:t>
      </w:r>
    </w:p>
    <w:p w14:paraId="15824F57" w14:textId="77777777" w:rsidR="0065442F" w:rsidRPr="0065442F" w:rsidRDefault="0065442F" w:rsidP="006544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Growth in social media impressions tied to recognition announcements</w:t>
      </w:r>
    </w:p>
    <w:p w14:paraId="432A8822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Recognition Metrics</w:t>
      </w:r>
    </w:p>
    <w:p w14:paraId="51B55DC9" w14:textId="77777777" w:rsidR="0065442F" w:rsidRPr="0065442F" w:rsidRDefault="0065442F" w:rsidP="0065442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Number of new listings achieved (publications, guides, directories)</w:t>
      </w:r>
    </w:p>
    <w:p w14:paraId="35DBD544" w14:textId="77777777" w:rsidR="0065442F" w:rsidRPr="0065442F" w:rsidRDefault="0065442F" w:rsidP="0065442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Number of award/fellowship applications submitted and secured</w:t>
      </w:r>
    </w:p>
    <w:p w14:paraId="4D916519" w14:textId="77777777" w:rsidR="0065442F" w:rsidRPr="0065442F" w:rsidRDefault="0065442F" w:rsidP="0065442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Number of faculty/staff speaking opportunities at national conferences</w:t>
      </w:r>
    </w:p>
    <w:p w14:paraId="5DE0504A" w14:textId="77777777" w:rsidR="0065442F" w:rsidRPr="0065442F" w:rsidRDefault="0065442F" w:rsidP="0065442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Progress toward desired Carnegie Classification status</w:t>
      </w:r>
    </w:p>
    <w:p w14:paraId="0175096B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Engagement Metrics</w:t>
      </w:r>
    </w:p>
    <w:p w14:paraId="01F6FBE2" w14:textId="77777777" w:rsidR="0065442F" w:rsidRPr="0065442F" w:rsidRDefault="0065442F" w:rsidP="0065442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Alumni, parent, and donor engagement with recognition content</w:t>
      </w:r>
    </w:p>
    <w:p w14:paraId="7B29AE71" w14:textId="77777777" w:rsidR="0065442F" w:rsidRPr="0065442F" w:rsidRDefault="0065442F" w:rsidP="0065442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Inquiries and applications referencing recognition platforms</w:t>
      </w:r>
    </w:p>
    <w:p w14:paraId="09162A3D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442F">
        <w:rPr>
          <w:rFonts w:ascii="Times New Roman" w:eastAsia="Times New Roman" w:hAnsi="Times New Roman" w:cs="Times New Roman"/>
          <w:b/>
          <w:bCs/>
          <w:sz w:val="27"/>
          <w:szCs w:val="27"/>
        </w:rPr>
        <w:t>Outcome Metrics</w:t>
      </w:r>
    </w:p>
    <w:p w14:paraId="325F10CC" w14:textId="77777777" w:rsidR="0065442F" w:rsidRPr="0065442F" w:rsidRDefault="0065442F" w:rsidP="006544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t>Year-over-year growth in recognition opportunities</w:t>
      </w:r>
    </w:p>
    <w:p w14:paraId="04142327" w14:textId="77777777" w:rsidR="0065442F" w:rsidRPr="0065442F" w:rsidRDefault="0065442F" w:rsidP="006544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lastRenderedPageBreak/>
        <w:t>Correlation between recognition achievements and enrollment/advancement outcomes</w:t>
      </w:r>
    </w:p>
    <w:p w14:paraId="139535C2" w14:textId="77777777" w:rsidR="0065442F" w:rsidRPr="0065442F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sz w:val="24"/>
          <w:szCs w:val="24"/>
        </w:rPr>
        <w:pict w14:anchorId="538B29F7">
          <v:rect id="_x0000_i1144" style="width:0;height:1.5pt" o:hralign="center" o:hrstd="t" o:hr="t" fillcolor="#a0a0a0" stroked="f"/>
        </w:pict>
      </w:r>
    </w:p>
    <w:p w14:paraId="5E3C1BDB" w14:textId="77777777" w:rsidR="0065442F" w:rsidRPr="0065442F" w:rsidRDefault="0065442F" w:rsidP="00654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442F">
        <w:rPr>
          <w:rFonts w:ascii="Times New Roman" w:eastAsia="Times New Roman" w:hAnsi="Times New Roman" w:cs="Times New Roman"/>
          <w:b/>
          <w:bCs/>
          <w:sz w:val="36"/>
          <w:szCs w:val="36"/>
        </w:rPr>
        <w:t>9. Ownership and Collaboration</w:t>
      </w:r>
    </w:p>
    <w:p w14:paraId="43058C3B" w14:textId="77777777" w:rsidR="0065442F" w:rsidRPr="0065442F" w:rsidRDefault="0065442F" w:rsidP="006544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Lead Office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>: Integrated Marketing and Communications (Matt Palmer)</w:t>
      </w:r>
    </w:p>
    <w:p w14:paraId="46E18DF2" w14:textId="77777777" w:rsidR="0065442F" w:rsidRPr="0065442F" w:rsidRDefault="0065442F" w:rsidP="006544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Key Collaborators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>: Enrollment (Michael Griffin), Mission and Ministry (Dianne Barlas)</w:t>
      </w:r>
    </w:p>
    <w:p w14:paraId="560F66F0" w14:textId="77777777" w:rsidR="0065442F" w:rsidRPr="0065442F" w:rsidRDefault="0065442F" w:rsidP="006544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42F">
        <w:rPr>
          <w:rFonts w:ascii="Times New Roman" w:eastAsia="Times New Roman" w:hAnsi="Times New Roman" w:cs="Times New Roman"/>
          <w:b/>
          <w:bCs/>
          <w:sz w:val="24"/>
          <w:szCs w:val="24"/>
        </w:rPr>
        <w:t>Reviewers</w:t>
      </w:r>
      <w:r w:rsidRPr="0065442F">
        <w:rPr>
          <w:rFonts w:ascii="Times New Roman" w:eastAsia="Times New Roman" w:hAnsi="Times New Roman" w:cs="Times New Roman"/>
          <w:sz w:val="24"/>
          <w:szCs w:val="24"/>
        </w:rPr>
        <w:t>: President’s Executive Council, Provost, VP for Mission and Ministry</w:t>
      </w:r>
    </w:p>
    <w:p w14:paraId="625E735D" w14:textId="6AA38940" w:rsidR="00DD2D9C" w:rsidRDefault="00DD2D9C">
      <w:pPr>
        <w:pStyle w:val="BodyText"/>
      </w:pPr>
    </w:p>
    <w:sectPr w:rsidR="00DD2D9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0D29B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FCCA5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9F440C"/>
    <w:multiLevelType w:val="multilevel"/>
    <w:tmpl w:val="6ED2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5D2C"/>
    <w:multiLevelType w:val="multilevel"/>
    <w:tmpl w:val="6D38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32261"/>
    <w:multiLevelType w:val="multilevel"/>
    <w:tmpl w:val="518E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2102A"/>
    <w:multiLevelType w:val="hybridMultilevel"/>
    <w:tmpl w:val="85C4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40E63"/>
    <w:multiLevelType w:val="multilevel"/>
    <w:tmpl w:val="3A7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F2D84"/>
    <w:multiLevelType w:val="multilevel"/>
    <w:tmpl w:val="BD5A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7558C"/>
    <w:multiLevelType w:val="multilevel"/>
    <w:tmpl w:val="4DF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9398F"/>
    <w:multiLevelType w:val="multilevel"/>
    <w:tmpl w:val="AFF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03680"/>
    <w:multiLevelType w:val="multilevel"/>
    <w:tmpl w:val="00C8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97216"/>
    <w:multiLevelType w:val="multilevel"/>
    <w:tmpl w:val="30E8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735D6"/>
    <w:multiLevelType w:val="hybridMultilevel"/>
    <w:tmpl w:val="04CE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9054E"/>
    <w:multiLevelType w:val="multilevel"/>
    <w:tmpl w:val="621C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1577D"/>
    <w:multiLevelType w:val="multilevel"/>
    <w:tmpl w:val="635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41FAD"/>
    <w:multiLevelType w:val="multilevel"/>
    <w:tmpl w:val="D4E2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E3607"/>
    <w:multiLevelType w:val="multilevel"/>
    <w:tmpl w:val="B88A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A5604"/>
    <w:multiLevelType w:val="multilevel"/>
    <w:tmpl w:val="3952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67887"/>
    <w:multiLevelType w:val="multilevel"/>
    <w:tmpl w:val="6348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7762D"/>
    <w:multiLevelType w:val="multilevel"/>
    <w:tmpl w:val="B71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CA40A4"/>
    <w:multiLevelType w:val="multilevel"/>
    <w:tmpl w:val="1FE0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191377"/>
    <w:multiLevelType w:val="multilevel"/>
    <w:tmpl w:val="E350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9605B"/>
    <w:multiLevelType w:val="multilevel"/>
    <w:tmpl w:val="B610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A24048"/>
    <w:multiLevelType w:val="multilevel"/>
    <w:tmpl w:val="74A0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612DA"/>
    <w:multiLevelType w:val="multilevel"/>
    <w:tmpl w:val="DE3C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23718D"/>
    <w:multiLevelType w:val="multilevel"/>
    <w:tmpl w:val="DA62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8474F"/>
    <w:multiLevelType w:val="multilevel"/>
    <w:tmpl w:val="EA08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D3B45"/>
    <w:multiLevelType w:val="multilevel"/>
    <w:tmpl w:val="14F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44FC8"/>
    <w:multiLevelType w:val="multilevel"/>
    <w:tmpl w:val="D122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A0E23"/>
    <w:multiLevelType w:val="multilevel"/>
    <w:tmpl w:val="198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B780A"/>
    <w:multiLevelType w:val="multilevel"/>
    <w:tmpl w:val="D2D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FF25FE"/>
    <w:multiLevelType w:val="multilevel"/>
    <w:tmpl w:val="89F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819324">
    <w:abstractNumId w:val="0"/>
  </w:num>
  <w:num w:numId="2" w16cid:durableId="1180969049">
    <w:abstractNumId w:val="1"/>
  </w:num>
  <w:num w:numId="3" w16cid:durableId="384958892">
    <w:abstractNumId w:val="12"/>
  </w:num>
  <w:num w:numId="4" w16cid:durableId="1028799405">
    <w:abstractNumId w:val="5"/>
  </w:num>
  <w:num w:numId="5" w16cid:durableId="1676569255">
    <w:abstractNumId w:val="29"/>
  </w:num>
  <w:num w:numId="6" w16cid:durableId="859706060">
    <w:abstractNumId w:val="6"/>
  </w:num>
  <w:num w:numId="7" w16cid:durableId="1194228837">
    <w:abstractNumId w:val="21"/>
  </w:num>
  <w:num w:numId="8" w16cid:durableId="1443190937">
    <w:abstractNumId w:val="30"/>
  </w:num>
  <w:num w:numId="9" w16cid:durableId="1451706911">
    <w:abstractNumId w:val="11"/>
  </w:num>
  <w:num w:numId="10" w16cid:durableId="1364987041">
    <w:abstractNumId w:val="19"/>
  </w:num>
  <w:num w:numId="11" w16cid:durableId="172229431">
    <w:abstractNumId w:val="8"/>
  </w:num>
  <w:num w:numId="12" w16cid:durableId="671838036">
    <w:abstractNumId w:val="26"/>
  </w:num>
  <w:num w:numId="13" w16cid:durableId="2085181985">
    <w:abstractNumId w:val="14"/>
  </w:num>
  <w:num w:numId="14" w16cid:durableId="718823221">
    <w:abstractNumId w:val="22"/>
  </w:num>
  <w:num w:numId="15" w16cid:durableId="907231434">
    <w:abstractNumId w:val="9"/>
  </w:num>
  <w:num w:numId="16" w16cid:durableId="1116215730">
    <w:abstractNumId w:val="17"/>
  </w:num>
  <w:num w:numId="17" w16cid:durableId="1529829600">
    <w:abstractNumId w:val="16"/>
  </w:num>
  <w:num w:numId="18" w16cid:durableId="1297299315">
    <w:abstractNumId w:val="20"/>
  </w:num>
  <w:num w:numId="19" w16cid:durableId="268247346">
    <w:abstractNumId w:val="2"/>
  </w:num>
  <w:num w:numId="20" w16cid:durableId="1168444455">
    <w:abstractNumId w:val="7"/>
  </w:num>
  <w:num w:numId="21" w16cid:durableId="1566333553">
    <w:abstractNumId w:val="24"/>
  </w:num>
  <w:num w:numId="22" w16cid:durableId="50617034">
    <w:abstractNumId w:val="23"/>
  </w:num>
  <w:num w:numId="23" w16cid:durableId="2016346416">
    <w:abstractNumId w:val="10"/>
  </w:num>
  <w:num w:numId="24" w16cid:durableId="1463381168">
    <w:abstractNumId w:val="13"/>
  </w:num>
  <w:num w:numId="25" w16cid:durableId="1424687258">
    <w:abstractNumId w:val="25"/>
  </w:num>
  <w:num w:numId="26" w16cid:durableId="1803422405">
    <w:abstractNumId w:val="15"/>
  </w:num>
  <w:num w:numId="27" w16cid:durableId="255134573">
    <w:abstractNumId w:val="27"/>
  </w:num>
  <w:num w:numId="28" w16cid:durableId="1933854080">
    <w:abstractNumId w:val="3"/>
  </w:num>
  <w:num w:numId="29" w16cid:durableId="1596554167">
    <w:abstractNumId w:val="28"/>
  </w:num>
  <w:num w:numId="30" w16cid:durableId="1613320437">
    <w:abstractNumId w:val="31"/>
  </w:num>
  <w:num w:numId="31" w16cid:durableId="568881882">
    <w:abstractNumId w:val="4"/>
  </w:num>
  <w:num w:numId="32" w16cid:durableId="1494417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9C"/>
    <w:rsid w:val="00137D70"/>
    <w:rsid w:val="001B7E44"/>
    <w:rsid w:val="00350071"/>
    <w:rsid w:val="003700BA"/>
    <w:rsid w:val="0039125F"/>
    <w:rsid w:val="0065442F"/>
    <w:rsid w:val="00785C00"/>
    <w:rsid w:val="008A15F9"/>
    <w:rsid w:val="00910923"/>
    <w:rsid w:val="009F5B60"/>
    <w:rsid w:val="00DD2D9C"/>
    <w:rsid w:val="00EA2D23"/>
    <w:rsid w:val="00F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8B73B"/>
  <w15:docId w15:val="{FB21974A-2457-44C0-A0AA-C5010785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BA"/>
  </w:style>
  <w:style w:type="paragraph" w:styleId="Heading1">
    <w:name w:val="heading 1"/>
    <w:basedOn w:val="Normal"/>
    <w:next w:val="Normal"/>
    <w:link w:val="Heading1Char"/>
    <w:uiPriority w:val="9"/>
    <w:qFormat/>
    <w:rsid w:val="003700B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0B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0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0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0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0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0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0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80" w:after="180"/>
    </w:pPr>
  </w:style>
  <w:style w:type="paragraph" w:customStyle="1" w:styleId="FirstParagraph">
    <w:name w:val="First Paragraph"/>
    <w:basedOn w:val="BodyText"/>
    <w:next w:val="BodyText"/>
  </w:style>
  <w:style w:type="paragraph" w:customStyle="1" w:styleId="Compact">
    <w:name w:val="Compact"/>
    <w:basedOn w:val="BodyText"/>
    <w:pPr>
      <w:spacing w:before="36" w:after="36"/>
    </w:pPr>
  </w:style>
  <w:style w:type="paragraph" w:styleId="Title">
    <w:name w:val="Title"/>
    <w:basedOn w:val="Normal"/>
    <w:next w:val="Normal"/>
    <w:link w:val="TitleChar"/>
    <w:uiPriority w:val="10"/>
    <w:qFormat/>
    <w:rsid w:val="003700B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700B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0B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0B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customStyle="1" w:styleId="Author">
    <w:name w:val="Author"/>
    <w:next w:val="BodyText"/>
    <w:pPr>
      <w:keepNext/>
      <w:keepLines/>
      <w:jc w:val="center"/>
    </w:pPr>
  </w:style>
  <w:style w:type="paragraph" w:styleId="Date">
    <w:name w:val="Date"/>
    <w:next w:val="BodyText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</w:style>
  <w:style w:type="character" w:customStyle="1" w:styleId="Heading1Char">
    <w:name w:val="Heading 1 Char"/>
    <w:basedOn w:val="DefaultParagraphFont"/>
    <w:link w:val="Heading1"/>
    <w:uiPriority w:val="9"/>
    <w:rsid w:val="003700B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0B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0B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0B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0B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0B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0B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0B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BlockText">
    <w:name w:val="Block Text"/>
    <w:basedOn w:val="BodyText"/>
    <w:next w:val="BodyText"/>
    <w:uiPriority w:val="9"/>
    <w:unhideWhenUsed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</w:style>
  <w:style w:type="paragraph" w:customStyle="1" w:styleId="FootnoteBlockText">
    <w:name w:val="Footnote Block Text"/>
    <w:basedOn w:val="FootnoteText"/>
    <w:next w:val="FootnoteText"/>
    <w:uiPriority w:val="9"/>
    <w:unhideWhenUsed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700BA"/>
    <w:pPr>
      <w:spacing w:line="240" w:lineRule="auto"/>
    </w:pPr>
    <w:rPr>
      <w:b/>
      <w:bCs/>
      <w:smallCaps/>
      <w:color w:val="0E2841" w:themeColor="text2"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smallCaps/>
      <w:color w:val="0E2841" w:themeColor="text2"/>
    </w:rPr>
  </w:style>
  <w:style w:type="character" w:customStyle="1" w:styleId="VerbatimChar">
    <w:name w:val="Verbatim Char"/>
    <w:basedOn w:val="CaptionChar"/>
    <w:link w:val="SourceCode"/>
    <w:rPr>
      <w:rFonts w:ascii="Consolas" w:hAnsi="Consolas"/>
      <w:b/>
      <w:bCs/>
      <w:smallCaps/>
      <w:color w:val="0E2841" w:themeColor="text2"/>
      <w:sz w:val="22"/>
    </w:rPr>
  </w:style>
  <w:style w:type="character" w:customStyle="1" w:styleId="SectionNumber">
    <w:name w:val="Section Number"/>
    <w:basedOn w:val="CaptionChar"/>
    <w:rPr>
      <w:b/>
      <w:bCs/>
      <w:smallCaps/>
      <w:color w:val="0E2841" w:themeColor="text2"/>
    </w:rPr>
  </w:style>
  <w:style w:type="character" w:styleId="FootnoteReference">
    <w:name w:val="footnote reference"/>
    <w:basedOn w:val="CaptionChar"/>
    <w:rPr>
      <w:b/>
      <w:bCs/>
      <w:smallCaps/>
      <w:color w:val="0E2841" w:themeColor="text2"/>
      <w:vertAlign w:val="superscript"/>
    </w:rPr>
  </w:style>
  <w:style w:type="character" w:styleId="Hyperlink">
    <w:name w:val="Hyperlink"/>
    <w:basedOn w:val="CaptionChar"/>
    <w:rPr>
      <w:b/>
      <w:bCs/>
      <w:smallCaps/>
      <w:color w:val="156082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3700BA"/>
    <w:pPr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 w:val="0"/>
      <w:bCs/>
      <w:smallCaps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b/>
      <w:bCs/>
      <w:smallCaps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b/>
      <w:bCs/>
      <w:smallCaps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b/>
      <w:bCs/>
      <w:smallCaps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b/>
      <w:bCs/>
      <w:smallCaps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b/>
      <w:bCs/>
      <w:smallCaps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b/>
      <w:bCs/>
      <w:smallCaps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b/>
      <w:bCs/>
      <w:smallCaps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b/>
      <w:bCs/>
      <w:smallCaps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b/>
      <w:bCs/>
      <w:smallCaps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b/>
      <w:bCs/>
      <w:smallCaps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 w:val="0"/>
      <w:bCs/>
      <w:smallCaps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b/>
      <w:bCs/>
      <w:i/>
      <w:smallCaps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b/>
      <w:bCs/>
      <w:i/>
      <w:smallCaps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 w:val="0"/>
      <w:bCs/>
      <w:i/>
      <w:smallCaps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 w:val="0"/>
      <w:bCs/>
      <w:i/>
      <w:smallCaps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b/>
      <w:bCs/>
      <w:smallCaps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b/>
      <w:bCs/>
      <w:smallCaps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b/>
      <w:bCs/>
      <w:smallCaps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 w:val="0"/>
      <w:bCs/>
      <w:smallCaps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b/>
      <w:bCs/>
      <w:smallCaps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b/>
      <w:bCs/>
      <w:smallCaps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b/>
      <w:bCs/>
      <w:smallCaps/>
      <w:color w:val="0E2841" w:themeColor="text2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b/>
      <w:bCs/>
      <w:smallCaps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b/>
      <w:bCs/>
      <w:smallCaps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b/>
      <w:bCs/>
      <w:smallCaps/>
      <w:color w:val="0E2841" w:themeColor="text2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 w:val="0"/>
      <w:bCs/>
      <w:i/>
      <w:smallCaps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 w:val="0"/>
      <w:bCs/>
      <w:i/>
      <w:smallCaps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 w:val="0"/>
      <w:bCs/>
      <w:smallCaps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 w:val="0"/>
      <w:bCs/>
      <w:smallCaps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b/>
      <w:bCs/>
      <w:smallCaps/>
      <w:color w:val="0E2841" w:themeColor="text2"/>
      <w:sz w:val="22"/>
    </w:rPr>
  </w:style>
  <w:style w:type="character" w:styleId="Strong">
    <w:name w:val="Strong"/>
    <w:basedOn w:val="DefaultParagraphFont"/>
    <w:uiPriority w:val="22"/>
    <w:qFormat/>
    <w:rsid w:val="003700BA"/>
    <w:rPr>
      <w:b/>
      <w:bCs/>
    </w:rPr>
  </w:style>
  <w:style w:type="character" w:styleId="Emphasis">
    <w:name w:val="Emphasis"/>
    <w:basedOn w:val="DefaultParagraphFont"/>
    <w:uiPriority w:val="20"/>
    <w:qFormat/>
    <w:rsid w:val="003700BA"/>
    <w:rPr>
      <w:i/>
      <w:iCs/>
    </w:rPr>
  </w:style>
  <w:style w:type="paragraph" w:styleId="NoSpacing">
    <w:name w:val="No Spacing"/>
    <w:uiPriority w:val="1"/>
    <w:qFormat/>
    <w:rsid w:val="003700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00B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00B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0B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0B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700B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700B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00B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700B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700BA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842</Words>
  <Characters>5979</Characters>
  <Application>Microsoft Office Word</Application>
  <DocSecurity>0</DocSecurity>
  <Lines>175</Lines>
  <Paragraphs>98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Palmer, Matthew</dc:creator>
  <cp:keywords/>
  <cp:lastModifiedBy>Palmer, Matthew</cp:lastModifiedBy>
  <cp:revision>6</cp:revision>
  <dcterms:created xsi:type="dcterms:W3CDTF">2025-09-22T19:38:00Z</dcterms:created>
  <dcterms:modified xsi:type="dcterms:W3CDTF">2025-09-23T13:11:00Z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b94daf6c-8399-4796-b062-9ca38e778372</vt:lpwstr>
  </property>
</Properties>
</file>